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D0" w:rsidRDefault="00043DD0" w:rsidP="00750887">
      <w:pPr>
        <w:pStyle w:val="Otsikko1"/>
      </w:pPr>
      <w:r>
        <w:t>OPETTAJAN SOPIMUSPANKKI OPISKELIJOIDEN VÄLISESSÄ VIESTINNÄSSÄ</w:t>
      </w:r>
      <w:r w:rsidR="005B1C60">
        <w:t xml:space="preserve"> </w:t>
      </w:r>
      <w:r w:rsidR="000E46ED">
        <w:t xml:space="preserve">ENNEN VARSINAISTA </w:t>
      </w:r>
      <w:r w:rsidR="005B1C60">
        <w:t>OPINTOJEN HYVÄKSILU</w:t>
      </w:r>
      <w:r w:rsidR="000E46ED">
        <w:t>KUA</w:t>
      </w:r>
    </w:p>
    <w:p w:rsidR="00B660B9" w:rsidRDefault="00B660B9" w:rsidP="00E14D5C">
      <w:pPr>
        <w:spacing w:after="0"/>
      </w:pPr>
      <w:r>
        <w:t xml:space="preserve">Ohje videona. </w:t>
      </w:r>
      <w:hyperlink r:id="rId5" w:tgtFrame="_blank" w:history="1">
        <w:r w:rsidR="00C63B99">
          <w:rPr>
            <w:rStyle w:val="Hyperlinkki"/>
            <w:rFonts w:ascii="Arial" w:hAnsi="Arial" w:cs="Arial"/>
            <w:sz w:val="23"/>
            <w:szCs w:val="23"/>
            <w:shd w:val="clear" w:color="auto" w:fill="F4F4F4"/>
          </w:rPr>
          <w:t>https://youtu.be/KNSzxC8OXbI</w:t>
        </w:r>
      </w:hyperlink>
      <w:bookmarkStart w:id="0" w:name="_GoBack"/>
      <w:bookmarkEnd w:id="0"/>
    </w:p>
    <w:p w:rsidR="000E46ED" w:rsidRDefault="000E46ED" w:rsidP="00E14D5C">
      <w:pPr>
        <w:spacing w:after="0"/>
      </w:pPr>
      <w:r>
        <w:t xml:space="preserve">Sopimuspankissa ei siis tehdä hyväksilukuhakemusta, vaan sitä käytetään hyväksilukuun liittyvässä viestinnässä. Opiskelija tekee </w:t>
      </w:r>
      <w:proofErr w:type="gramStart"/>
      <w:r>
        <w:t>hyväksilukuanomuksen  omana</w:t>
      </w:r>
      <w:proofErr w:type="gramEnd"/>
      <w:r>
        <w:t xml:space="preserve"> toimintonaan.</w:t>
      </w:r>
    </w:p>
    <w:p w:rsidR="00043DD0" w:rsidRDefault="005B1C60" w:rsidP="00E14D5C">
      <w:pPr>
        <w:spacing w:after="0"/>
      </w:pPr>
      <w:r>
        <w:t>Op</w:t>
      </w:r>
      <w:r w:rsidR="00750887">
        <w:t>i</w:t>
      </w:r>
      <w:r>
        <w:t>skelija voi viestittää Pepin/Pakin sopimuspankin kautta hyväksilukuprosessissa. Opiskelijan lähettämä viesti sopimuspankin kautta on luettavissa Pepissä opettajan Pepin työpöydän kautta.</w:t>
      </w:r>
    </w:p>
    <w:p w:rsidR="005B1C60" w:rsidRDefault="005B1C60" w:rsidP="00E14D5C">
      <w:pPr>
        <w:spacing w:after="0"/>
      </w:pPr>
      <w:r>
        <w:t>Opettaja saa sähköpostiin viestin opiskelijan lähettämästä viestistä sopimuspan</w:t>
      </w:r>
      <w:r w:rsidR="000E46ED">
        <w:t>kissa</w:t>
      </w:r>
      <w:r>
        <w:t>.</w:t>
      </w:r>
    </w:p>
    <w:p w:rsidR="00FE1F9E" w:rsidRDefault="00FE1F9E" w:rsidP="00E14D5C">
      <w:pPr>
        <w:spacing w:after="0"/>
      </w:pPr>
      <w:r>
        <w:t>Opettaja löytää sopimuspankin viestit Pepissä ylävalikosta</w:t>
      </w:r>
      <w:r w:rsidR="00B47EBA">
        <w:t xml:space="preserve"> </w:t>
      </w:r>
      <w:r w:rsidR="00B47EBA" w:rsidRPr="00683C91">
        <w:rPr>
          <w:b/>
          <w:bCs/>
        </w:rPr>
        <w:t>Opiskelijat</w:t>
      </w:r>
      <w:r w:rsidR="00750887">
        <w:t xml:space="preserve"> ja sieltä </w:t>
      </w:r>
      <w:r w:rsidR="00750887" w:rsidRPr="00683C91">
        <w:rPr>
          <w:b/>
          <w:bCs/>
        </w:rPr>
        <w:t>Sopimuspankki</w:t>
      </w:r>
      <w:r w:rsidR="00750887">
        <w:t>.</w:t>
      </w:r>
    </w:p>
    <w:p w:rsidR="00B47EBA" w:rsidRDefault="00B47EBA" w:rsidP="00E14D5C">
      <w:pPr>
        <w:spacing w:after="0"/>
      </w:pPr>
      <w:r>
        <w:rPr>
          <w:noProof/>
        </w:rPr>
        <w:drawing>
          <wp:inline distT="0" distB="0" distL="0" distR="0" wp14:anchorId="1217FDDD" wp14:editId="2C107990">
            <wp:extent cx="4921250" cy="1442471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8005" cy="145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EBA" w:rsidRDefault="00B47EBA" w:rsidP="00E14D5C">
      <w:pPr>
        <w:spacing w:after="0"/>
      </w:pPr>
    </w:p>
    <w:p w:rsidR="005E6788" w:rsidRDefault="00E16E27" w:rsidP="00E14D5C">
      <w:pPr>
        <w:spacing w:after="0"/>
      </w:pPr>
      <w:r>
        <w:t>Esimerkki sopimuspankin viesteistä.</w:t>
      </w:r>
    </w:p>
    <w:p w:rsidR="00E16E27" w:rsidRDefault="00E16E27" w:rsidP="00E14D5C">
      <w:pPr>
        <w:pStyle w:val="Luettelokappale"/>
        <w:numPr>
          <w:ilvl w:val="0"/>
          <w:numId w:val="1"/>
        </w:numPr>
        <w:spacing w:after="0"/>
      </w:pPr>
      <w:r>
        <w:t>Viestit otsikon alla näkyvät opiskelijan lähettämät viesti otsikkona ja opiskelijan nimi ja kenelle viesti on lähetetty.</w:t>
      </w:r>
    </w:p>
    <w:p w:rsidR="00E16E27" w:rsidRDefault="00E16E27" w:rsidP="00E14D5C">
      <w:pPr>
        <w:pStyle w:val="Luettelokappale"/>
        <w:numPr>
          <w:ilvl w:val="0"/>
          <w:numId w:val="1"/>
        </w:numPr>
        <w:spacing w:after="0"/>
      </w:pPr>
      <w:r>
        <w:t xml:space="preserve">Sopimusotsikon alla on painike </w:t>
      </w:r>
      <w:r w:rsidRPr="00E14D5C">
        <w:rPr>
          <w:b/>
          <w:bCs/>
        </w:rPr>
        <w:t>Lisää sopimus</w:t>
      </w:r>
      <w:r w:rsidR="004C356C">
        <w:rPr>
          <w:b/>
          <w:bCs/>
        </w:rPr>
        <w:t xml:space="preserve"> (2)</w:t>
      </w:r>
      <w:r>
        <w:t>, jonka opettaja tekee.</w:t>
      </w:r>
      <w:r w:rsidR="00683C91">
        <w:t xml:space="preserve"> Rivin lopussa oikealla.</w:t>
      </w:r>
    </w:p>
    <w:p w:rsidR="00E14D5C" w:rsidRDefault="00E14D5C" w:rsidP="00683C91">
      <w:pPr>
        <w:spacing w:after="0"/>
        <w:ind w:left="360"/>
      </w:pPr>
    </w:p>
    <w:p w:rsidR="00E16E27" w:rsidRDefault="00683C91" w:rsidP="00E14D5C">
      <w:pPr>
        <w:spacing w:after="0"/>
      </w:pPr>
      <w:r>
        <w:rPr>
          <w:noProof/>
        </w:rPr>
        <w:drawing>
          <wp:inline distT="0" distB="0" distL="0" distR="0" wp14:anchorId="5C2B5AC9" wp14:editId="566AB91F">
            <wp:extent cx="6120130" cy="128016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91" w:rsidRDefault="00683C91" w:rsidP="00E14D5C">
      <w:pPr>
        <w:spacing w:after="0"/>
      </w:pPr>
      <w:r>
        <w:t xml:space="preserve">Klikkaamalla </w:t>
      </w:r>
      <w:proofErr w:type="spellStart"/>
      <w:r w:rsidR="000E46ED">
        <w:t>hirellä</w:t>
      </w:r>
      <w:proofErr w:type="spellEnd"/>
      <w:r w:rsidR="000E46ED">
        <w:t xml:space="preserve"> </w:t>
      </w:r>
      <w:r>
        <w:t>viestin päällä opettaja näkee koko viestin sisällön</w:t>
      </w:r>
      <w:r w:rsidR="004C356C">
        <w:t xml:space="preserve"> (1)</w:t>
      </w:r>
      <w:r>
        <w:t>.</w:t>
      </w:r>
    </w:p>
    <w:p w:rsidR="00E16E27" w:rsidRDefault="00E16E27" w:rsidP="00E14D5C">
      <w:pPr>
        <w:spacing w:after="0"/>
      </w:pPr>
      <w:r>
        <w:t>Sopimuksen Lisääminen viestin perusteella.</w:t>
      </w:r>
    </w:p>
    <w:p w:rsidR="00D61EA6" w:rsidRDefault="00D61EA6" w:rsidP="00E14D5C">
      <w:pPr>
        <w:spacing w:after="0"/>
      </w:pPr>
      <w:r>
        <w:t>Opettaja valitsee viestin (1) kohdalla</w:t>
      </w:r>
      <w:r w:rsidR="004C356C">
        <w:t xml:space="preserve"> oikealta</w:t>
      </w:r>
      <w:r>
        <w:t xml:space="preserve"> </w:t>
      </w:r>
      <w:r w:rsidRPr="00D61EA6">
        <w:rPr>
          <w:b/>
          <w:bCs/>
        </w:rPr>
        <w:t>Lisää sopimus</w:t>
      </w:r>
      <w:r>
        <w:t xml:space="preserve"> (2.)</w:t>
      </w:r>
      <w:r w:rsidR="00E14D5C">
        <w:t xml:space="preserve"> </w:t>
      </w:r>
      <w:r>
        <w:t>ja täyttää sopimukseen liittyvät tiedot.</w:t>
      </w:r>
    </w:p>
    <w:p w:rsidR="004C356C" w:rsidRDefault="004C356C" w:rsidP="00E14D5C">
      <w:pPr>
        <w:spacing w:after="0"/>
      </w:pPr>
      <w:r>
        <w:rPr>
          <w:noProof/>
        </w:rPr>
        <w:drawing>
          <wp:inline distT="0" distB="0" distL="0" distR="0" wp14:anchorId="752866C9" wp14:editId="78342FB7">
            <wp:extent cx="5270500" cy="1073458"/>
            <wp:effectExtent l="0" t="0" r="635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213" cy="107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A6" w:rsidRDefault="00D61EA6" w:rsidP="00E14D5C">
      <w:pPr>
        <w:spacing w:after="0"/>
      </w:pPr>
      <w:r>
        <w:t>Esim.</w:t>
      </w:r>
    </w:p>
    <w:p w:rsidR="004C356C" w:rsidRDefault="004C356C" w:rsidP="00E14D5C">
      <w:pPr>
        <w:spacing w:after="0"/>
      </w:pPr>
      <w:r>
        <w:t>Sopimuksen tiedot päivitetään ja lopuksi talletetaan.</w:t>
      </w:r>
    </w:p>
    <w:p w:rsidR="004C356C" w:rsidRDefault="004C356C" w:rsidP="00E14D5C">
      <w:pPr>
        <w:spacing w:after="0"/>
      </w:pPr>
      <w:r>
        <w:t>Sopimuksessa kerr</w:t>
      </w:r>
      <w:r w:rsidR="000E46ED">
        <w:t>o</w:t>
      </w:r>
      <w:r>
        <w:t xml:space="preserve">taan </w:t>
      </w:r>
      <w:proofErr w:type="gramStart"/>
      <w:r>
        <w:t>jo alustava suunnitelma</w:t>
      </w:r>
      <w:proofErr w:type="gramEnd"/>
      <w:r>
        <w:t xml:space="preserve"> miten korvaavuus tehdään, mutta lopullinen sovittu korvaaminen sovitaan ohjauskeskustelun yhteydessä</w:t>
      </w:r>
      <w:r w:rsidR="000E46ED">
        <w:t xml:space="preserve"> ennen hyväksilukuhakemuksen tekemistä</w:t>
      </w:r>
      <w:r>
        <w:t>.</w:t>
      </w:r>
    </w:p>
    <w:p w:rsidR="004C356C" w:rsidRDefault="004C356C" w:rsidP="00E14D5C">
      <w:pPr>
        <w:spacing w:after="0"/>
      </w:pPr>
      <w:r>
        <w:t>Alla esimerkki sopimukseen kirjatusta osittain korvaavuudesta (hy</w:t>
      </w:r>
      <w:r w:rsidR="000E46ED">
        <w:t>v</w:t>
      </w:r>
      <w:r>
        <w:t xml:space="preserve">äksiluvusta) </w:t>
      </w:r>
      <w:proofErr w:type="spellStart"/>
      <w:r>
        <w:t>HOPSissa</w:t>
      </w:r>
      <w:proofErr w:type="spellEnd"/>
      <w:r>
        <w:t xml:space="preserve"> olevaan opintojaksoon.</w:t>
      </w:r>
    </w:p>
    <w:p w:rsidR="004C356C" w:rsidRDefault="004C356C" w:rsidP="00E14D5C">
      <w:pPr>
        <w:spacing w:after="0"/>
      </w:pPr>
      <w:r>
        <w:rPr>
          <w:noProof/>
        </w:rPr>
        <w:lastRenderedPageBreak/>
        <w:drawing>
          <wp:inline distT="0" distB="0" distL="0" distR="0" wp14:anchorId="12CF42A5" wp14:editId="343C6FA9">
            <wp:extent cx="4413250" cy="3596354"/>
            <wp:effectExtent l="0" t="0" r="6350" b="444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359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6C" w:rsidRDefault="004C356C" w:rsidP="00E14D5C">
      <w:pPr>
        <w:spacing w:after="0"/>
      </w:pPr>
      <w:r>
        <w:t xml:space="preserve"> Tallentamisen jälkeen lista näyttä tältä.</w:t>
      </w:r>
    </w:p>
    <w:p w:rsidR="004C356C" w:rsidRDefault="004C356C" w:rsidP="00E14D5C">
      <w:pPr>
        <w:spacing w:after="0"/>
      </w:pPr>
    </w:p>
    <w:p w:rsidR="004C356C" w:rsidRDefault="004C356C" w:rsidP="004C356C">
      <w:pPr>
        <w:spacing w:after="0"/>
        <w:rPr>
          <w:noProof/>
        </w:rPr>
      </w:pPr>
      <w:r>
        <w:rPr>
          <w:noProof/>
        </w:rPr>
        <w:t>Opettajan näkymään ilmestyy lista sopimuksista.</w:t>
      </w:r>
      <w:r w:rsidR="003D26E4">
        <w:rPr>
          <w:noProof/>
        </w:rPr>
        <w:t xml:space="preserve"> Valitaan tarkistettava sopimus ja avataan se otsikon nimen linkist</w:t>
      </w:r>
      <w:r w:rsidR="000E46ED">
        <w:rPr>
          <w:noProof/>
        </w:rPr>
        <w:t>ä</w:t>
      </w:r>
      <w:r w:rsidR="003D26E4">
        <w:rPr>
          <w:noProof/>
        </w:rPr>
        <w:t xml:space="preserve"> tarkastettavaksi.</w:t>
      </w:r>
    </w:p>
    <w:p w:rsidR="004C356C" w:rsidRDefault="003D26E4" w:rsidP="004C356C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1A64F77A" wp14:editId="5701A722">
            <wp:extent cx="6120130" cy="2473960"/>
            <wp:effectExtent l="0" t="0" r="0" b="254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A6" w:rsidRDefault="003D26E4" w:rsidP="004C356C">
      <w:pPr>
        <w:spacing w:after="0"/>
        <w:rPr>
          <w:noProof/>
        </w:rPr>
      </w:pPr>
      <w:r>
        <w:rPr>
          <w:noProof/>
        </w:rPr>
        <w:t>Jos muutoksia ei tule, niin Hyväksytään se alhaalla olevasta Hyväksy- painikkeesta.</w:t>
      </w:r>
    </w:p>
    <w:p w:rsidR="00224FCC" w:rsidRDefault="00224FCC" w:rsidP="004C356C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79039362" wp14:editId="1939FD42">
            <wp:extent cx="6120130" cy="2762885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CC" w:rsidRDefault="00224FCC" w:rsidP="004C356C">
      <w:pPr>
        <w:spacing w:after="0"/>
        <w:rPr>
          <w:noProof/>
        </w:rPr>
      </w:pPr>
    </w:p>
    <w:p w:rsidR="00224FCC" w:rsidRDefault="00224FCC" w:rsidP="004C356C">
      <w:pPr>
        <w:spacing w:after="0"/>
        <w:rPr>
          <w:noProof/>
        </w:rPr>
      </w:pPr>
      <w:r>
        <w:rPr>
          <w:noProof/>
        </w:rPr>
        <w:t xml:space="preserve">Sopimukseen ilmestyy kohta </w:t>
      </w:r>
      <w:r w:rsidRPr="000E46ED">
        <w:rPr>
          <w:b/>
          <w:bCs/>
          <w:noProof/>
        </w:rPr>
        <w:t>Sopimus hyväksytty</w:t>
      </w:r>
    </w:p>
    <w:p w:rsidR="00224FCC" w:rsidRDefault="00224FCC" w:rsidP="004C356C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1AD28D0" wp14:editId="3F001925">
            <wp:extent cx="6120130" cy="2806700"/>
            <wp:effectExtent l="0" t="0" r="0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p w:rsidR="004C356C" w:rsidRDefault="004C356C" w:rsidP="00E14D5C">
      <w:pPr>
        <w:spacing w:after="0"/>
        <w:rPr>
          <w:noProof/>
        </w:rPr>
      </w:pPr>
    </w:p>
    <w:sectPr w:rsidR="004C356C" w:rsidSect="004C356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C9A"/>
    <w:multiLevelType w:val="hybridMultilevel"/>
    <w:tmpl w:val="A372F0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D0"/>
    <w:rsid w:val="00043DD0"/>
    <w:rsid w:val="000675D3"/>
    <w:rsid w:val="000E46ED"/>
    <w:rsid w:val="00224FCC"/>
    <w:rsid w:val="003D26E4"/>
    <w:rsid w:val="004C356C"/>
    <w:rsid w:val="005B1C60"/>
    <w:rsid w:val="005E6788"/>
    <w:rsid w:val="00677198"/>
    <w:rsid w:val="00683C91"/>
    <w:rsid w:val="00750887"/>
    <w:rsid w:val="008B0E09"/>
    <w:rsid w:val="00924BB5"/>
    <w:rsid w:val="00935A74"/>
    <w:rsid w:val="00A10DAC"/>
    <w:rsid w:val="00A25E8F"/>
    <w:rsid w:val="00B47EBA"/>
    <w:rsid w:val="00B660B9"/>
    <w:rsid w:val="00C63B99"/>
    <w:rsid w:val="00D47292"/>
    <w:rsid w:val="00D61EA6"/>
    <w:rsid w:val="00E14D5C"/>
    <w:rsid w:val="00E16E27"/>
    <w:rsid w:val="00F13358"/>
    <w:rsid w:val="00F764CA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272C"/>
  <w15:chartTrackingRefBased/>
  <w15:docId w15:val="{50B756B7-377C-4C77-ABA9-5286E499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50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16E2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750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semiHidden/>
    <w:unhideWhenUsed/>
    <w:rsid w:val="00C63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KNSzxC8OXb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</dc:creator>
  <cp:keywords/>
  <dc:description/>
  <cp:lastModifiedBy> </cp:lastModifiedBy>
  <cp:revision>2</cp:revision>
  <dcterms:created xsi:type="dcterms:W3CDTF">2020-08-28T04:53:00Z</dcterms:created>
  <dcterms:modified xsi:type="dcterms:W3CDTF">2020-08-28T04:53:00Z</dcterms:modified>
</cp:coreProperties>
</file>